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505F" w14:textId="77777777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TALLER DE PLAN DE MEJORAMIENTO FINAL 2025</w:t>
      </w:r>
    </w:p>
    <w:p w14:paraId="2BB15060" w14:textId="77777777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ASIGNATURA: </w:t>
      </w:r>
      <w:r>
        <w:rPr>
          <w:rFonts w:ascii="Arial" w:eastAsia="Arial" w:hAnsi="Arial" w:cs="Arial"/>
          <w:b/>
        </w:rPr>
        <w:t>FÍSICA</w:t>
      </w:r>
    </w:p>
    <w:p w14:paraId="2BB15061" w14:textId="3B6B411B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DOCE</w:t>
      </w:r>
      <w:r>
        <w:rPr>
          <w:rFonts w:ascii="Arial" w:eastAsia="Arial" w:hAnsi="Arial" w:cs="Arial"/>
          <w:b/>
          <w:color w:val="000000"/>
        </w:rPr>
        <w:t>N</w:t>
      </w:r>
      <w:r>
        <w:rPr>
          <w:rFonts w:ascii="Arial" w:eastAsia="Arial" w:hAnsi="Arial" w:cs="Arial"/>
          <w:b/>
          <w:color w:val="000000"/>
        </w:rPr>
        <w:t xml:space="preserve">TE: </w:t>
      </w:r>
      <w:r>
        <w:rPr>
          <w:rFonts w:ascii="Arial" w:eastAsia="Arial" w:hAnsi="Arial" w:cs="Arial"/>
          <w:b/>
        </w:rPr>
        <w:t>LINA MARIA FLOREZ MEDINA</w:t>
      </w:r>
    </w:p>
    <w:p w14:paraId="2BB15062" w14:textId="77777777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GRADO: </w:t>
      </w:r>
      <w:r>
        <w:rPr>
          <w:rFonts w:ascii="Arial" w:eastAsia="Arial" w:hAnsi="Arial" w:cs="Arial"/>
          <w:b/>
        </w:rPr>
        <w:t>ONCE</w:t>
      </w:r>
    </w:p>
    <w:p w14:paraId="2BB15063" w14:textId="77777777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NOTA: RECORDAR QUE LA </w:t>
      </w:r>
      <w:r>
        <w:rPr>
          <w:rFonts w:ascii="Arial" w:eastAsia="Arial" w:hAnsi="Arial" w:cs="Arial"/>
          <w:b/>
        </w:rPr>
        <w:t>PRESENTACIÓN</w:t>
      </w:r>
      <w:r>
        <w:rPr>
          <w:rFonts w:ascii="Arial" w:eastAsia="Arial" w:hAnsi="Arial" w:cs="Arial"/>
          <w:b/>
          <w:color w:val="000000"/>
        </w:rPr>
        <w:t xml:space="preserve"> DEL TALLER TIENE UN VALOR DEL 20%, LA </w:t>
      </w:r>
      <w:r>
        <w:rPr>
          <w:rFonts w:ascii="Arial" w:eastAsia="Arial" w:hAnsi="Arial" w:cs="Arial"/>
          <w:b/>
        </w:rPr>
        <w:t>EVALUACIÓN</w:t>
      </w:r>
      <w:r>
        <w:rPr>
          <w:rFonts w:ascii="Arial" w:eastAsia="Arial" w:hAnsi="Arial" w:cs="Arial"/>
          <w:b/>
          <w:color w:val="000000"/>
        </w:rPr>
        <w:t xml:space="preserve"> DEL 60% Y LA ACTITUDINAL EL 20%.</w:t>
      </w:r>
    </w:p>
    <w:p w14:paraId="2BB15064" w14:textId="77777777" w:rsidR="004D1AB5" w:rsidRDefault="004D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2BB15065" w14:textId="77777777" w:rsidR="004D1AB5" w:rsidRDefault="003E7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TALLER</w:t>
      </w:r>
    </w:p>
    <w:p w14:paraId="2BB15066" w14:textId="77777777" w:rsidR="004D1AB5" w:rsidRDefault="003E7D21">
      <w:pPr>
        <w:pStyle w:val="Ttulo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0" w:name="_heading=h.hijfm04xqpjj" w:colFirst="0" w:colLast="0"/>
      <w:bookmarkEnd w:id="0"/>
      <w:r>
        <w:rPr>
          <w:rFonts w:ascii="Arial" w:eastAsia="Arial" w:hAnsi="Arial" w:cs="Arial"/>
          <w:sz w:val="22"/>
          <w:szCs w:val="22"/>
        </w:rPr>
        <w:t>SECCIÓN A: Hidráulica y Presión</w:t>
      </w:r>
    </w:p>
    <w:p w14:paraId="2BB15067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1</w:t>
      </w:r>
    </w:p>
    <w:p w14:paraId="2BB15068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Clara ayuda a su tía mecánica a levantar un carro con un gato hidráulico. Al aplicar una pequeña fuerza, el carro se eleva sin esfuerzo.</w:t>
      </w:r>
    </w:p>
    <w:p w14:paraId="2BB15069" w14:textId="77777777" w:rsidR="004D1AB5" w:rsidRDefault="003E7D21">
      <w:pPr>
        <w:numPr>
          <w:ilvl w:val="0"/>
          <w:numId w:val="2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principio físico explica que una fuerza pequeña pueda levantar un objeto pesado?</w:t>
      </w:r>
    </w:p>
    <w:p w14:paraId="2BB1506A" w14:textId="77777777" w:rsidR="004D1AB5" w:rsidRDefault="003E7D21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los líquidos, y no los gases, son ideales para transmitir presión?</w:t>
      </w:r>
    </w:p>
    <w:p w14:paraId="2BB1506B" w14:textId="77777777" w:rsidR="004D1AB5" w:rsidRDefault="003E7D21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Clara aplica 50 N sobre un émbolo de 5 cm², ¿qué presión se genera?</w:t>
      </w:r>
    </w:p>
    <w:p w14:paraId="2BB1506C" w14:textId="77777777" w:rsidR="004D1AB5" w:rsidRDefault="003E7D21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el segundo émbolo tiene un área de 25 cm², ¿qué fuerza se transmite al carro?</w:t>
      </w:r>
    </w:p>
    <w:p w14:paraId="2BB1506D" w14:textId="77777777" w:rsidR="004D1AB5" w:rsidRDefault="003E7D21">
      <w:pPr>
        <w:numPr>
          <w:ilvl w:val="0"/>
          <w:numId w:val="2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Menciona dos aplicaciones cotidianas del Principio de Pascal fuera de los talleres mecánicos.</w:t>
      </w:r>
    </w:p>
    <w:p w14:paraId="2BB1506E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2</w:t>
      </w:r>
    </w:p>
    <w:p w14:paraId="2BB1506F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Yolanda diseña un sistema hidráulico para regar sus plantas. Nota que el agua no sube más allá de cierta altura y necesita una bomba.</w:t>
      </w:r>
    </w:p>
    <w:p w14:paraId="2BB15070" w14:textId="77777777" w:rsidR="004D1AB5" w:rsidRDefault="003E7D21">
      <w:pPr>
        <w:numPr>
          <w:ilvl w:val="0"/>
          <w:numId w:val="6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relación existe entre la altura del líquido y la presión en el fondo del tubo?</w:t>
      </w:r>
    </w:p>
    <w:p w14:paraId="2BB15071" w14:textId="77777777" w:rsidR="004D1AB5" w:rsidRDefault="003E7D21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sucede si se duplica la altura de la columna de agua?</w:t>
      </w:r>
    </w:p>
    <w:p w14:paraId="2BB15072" w14:textId="77777777" w:rsidR="004D1AB5" w:rsidRDefault="003E7D21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los sistemas hidráulicos requieren válvulas o bombas?</w:t>
      </w:r>
    </w:p>
    <w:p w14:paraId="2BB15073" w14:textId="77777777" w:rsidR="004D1AB5" w:rsidRDefault="003E7D21">
      <w:pPr>
        <w:numPr>
          <w:ilvl w:val="0"/>
          <w:numId w:val="6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Explica con tus palabras el papel de la presión atmosférica en el movimiento de los líquidos.</w:t>
      </w:r>
    </w:p>
    <w:p w14:paraId="2BB15074" w14:textId="77777777" w:rsidR="004D1AB5" w:rsidRDefault="003E7D21">
      <w:pPr>
        <w:pStyle w:val="Ttulo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1" w:name="_heading=h.1ny8kw5jl0pa" w:colFirst="0" w:colLast="0"/>
      <w:bookmarkEnd w:id="1"/>
      <w:r>
        <w:rPr>
          <w:rFonts w:ascii="Arial" w:eastAsia="Arial" w:hAnsi="Arial" w:cs="Arial"/>
          <w:sz w:val="22"/>
          <w:szCs w:val="22"/>
        </w:rPr>
        <w:t>SECCIÓN B: Energía, Calor y Termodinámica</w:t>
      </w:r>
    </w:p>
    <w:p w14:paraId="2BB15075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3</w:t>
      </w:r>
    </w:p>
    <w:p w14:paraId="2BB15076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Rosa cocina fríjoles y observa que, aun apagado el fuego, la olla sigue caliente.</w:t>
      </w:r>
    </w:p>
    <w:p w14:paraId="2BB15077" w14:textId="77777777" w:rsidR="004D1AB5" w:rsidRDefault="003E7D21">
      <w:pPr>
        <w:numPr>
          <w:ilvl w:val="0"/>
          <w:numId w:val="3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ley de la termodinámica se evidencia cuando el calor se conserva dentro de la olla?</w:t>
      </w:r>
    </w:p>
    <w:p w14:paraId="2BB15078" w14:textId="77777777" w:rsidR="004D1AB5" w:rsidRDefault="003E7D21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entran 2000 J de energía y 1500 J se usan para cocinar, ¿cuánta energía se disipa?</w:t>
      </w:r>
    </w:p>
    <w:p w14:paraId="2BB15079" w14:textId="77777777" w:rsidR="004D1AB5" w:rsidRDefault="003E7D21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¿Por qué decimos que la energía no se pierde, sino que se transforma?</w:t>
      </w:r>
    </w:p>
    <w:p w14:paraId="2BB1507A" w14:textId="77777777" w:rsidR="004D1AB5" w:rsidRDefault="003E7D21">
      <w:pPr>
        <w:numPr>
          <w:ilvl w:val="0"/>
          <w:numId w:val="3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Explica cómo este ejemplo demuestra la Primera Ley de la Termodinámica.</w:t>
      </w:r>
    </w:p>
    <w:p w14:paraId="2BB1507B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4</w:t>
      </w:r>
    </w:p>
    <w:p w14:paraId="2BB1507C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Juliana observa que mientras cocina, el ambiente se calienta y se forma vapor.</w:t>
      </w:r>
    </w:p>
    <w:p w14:paraId="2BB1507D" w14:textId="77777777" w:rsidR="004D1AB5" w:rsidRDefault="003E7D21">
      <w:pPr>
        <w:numPr>
          <w:ilvl w:val="0"/>
          <w:numId w:val="9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relación tiene esto con la Segunda Ley de la Termodinámica?</w:t>
      </w:r>
    </w:p>
    <w:p w14:paraId="2BB1507E" w14:textId="77777777" w:rsidR="004D1AB5" w:rsidRDefault="003E7D21">
      <w:pPr>
        <w:numPr>
          <w:ilvl w:val="0"/>
          <w:numId w:val="9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significa que la entropía de un sistema aumente?</w:t>
      </w:r>
    </w:p>
    <w:p w14:paraId="2BB1507F" w14:textId="77777777" w:rsidR="004D1AB5" w:rsidRDefault="003E7D21">
      <w:pPr>
        <w:numPr>
          <w:ilvl w:val="0"/>
          <w:numId w:val="9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ningún proceso puede ser 100 % eficiente?</w:t>
      </w:r>
    </w:p>
    <w:p w14:paraId="2BB15080" w14:textId="77777777" w:rsidR="004D1AB5" w:rsidRDefault="003E7D21">
      <w:pPr>
        <w:numPr>
          <w:ilvl w:val="0"/>
          <w:numId w:val="9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enseñanza deja esta ley para el uso responsable de la energía en la vida diaria?</w:t>
      </w:r>
    </w:p>
    <w:p w14:paraId="2BB15081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5</w:t>
      </w:r>
    </w:p>
    <w:p w14:paraId="2BB15082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Teresa revisa el congelador de su tienda, que marca –18 °C.</w:t>
      </w:r>
      <w:r>
        <w:rPr>
          <w:rFonts w:ascii="Arial" w:eastAsia="Arial" w:hAnsi="Arial" w:cs="Arial"/>
        </w:rPr>
        <w:br/>
        <w:t xml:space="preserve"> Un extranjero le pregunta cuántos grados Fahrenheit son.</w:t>
      </w:r>
    </w:p>
    <w:p w14:paraId="2BB15083" w14:textId="77777777" w:rsidR="004D1AB5" w:rsidRDefault="003E7D21">
      <w:pPr>
        <w:numPr>
          <w:ilvl w:val="0"/>
          <w:numId w:val="8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Convierte –18 °C a °F.</w:t>
      </w:r>
    </w:p>
    <w:p w14:paraId="2BB15084" w14:textId="77777777" w:rsidR="004D1AB5" w:rsidRDefault="003E7D21">
      <w:pPr>
        <w:numPr>
          <w:ilvl w:val="0"/>
          <w:numId w:val="8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Convierte –25 °C a Kelvin.</w:t>
      </w:r>
    </w:p>
    <w:p w14:paraId="2BB15085" w14:textId="77777777" w:rsidR="004D1AB5" w:rsidRDefault="003E7D21">
      <w:pPr>
        <w:numPr>
          <w:ilvl w:val="0"/>
          <w:numId w:val="8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es importante poder convertir entre escalas de temperatura?</w:t>
      </w:r>
    </w:p>
    <w:p w14:paraId="2BB15086" w14:textId="77777777" w:rsidR="004D1AB5" w:rsidRDefault="003E7D21">
      <w:pPr>
        <w:numPr>
          <w:ilvl w:val="0"/>
          <w:numId w:val="8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representa el cero absoluto en la física?</w:t>
      </w:r>
    </w:p>
    <w:p w14:paraId="2BB15087" w14:textId="77777777" w:rsidR="004D1AB5" w:rsidRDefault="003E7D21">
      <w:pPr>
        <w:pStyle w:val="Ttulo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2" w:name="_heading=h.jmiocnw52opp" w:colFirst="0" w:colLast="0"/>
      <w:bookmarkEnd w:id="2"/>
      <w:r>
        <w:rPr>
          <w:rFonts w:ascii="Arial" w:eastAsia="Arial" w:hAnsi="Arial" w:cs="Arial"/>
          <w:sz w:val="22"/>
          <w:szCs w:val="22"/>
        </w:rPr>
        <w:t>SECCIÓN C: Electricidad y Circuitos</w:t>
      </w:r>
    </w:p>
    <w:p w14:paraId="2BB15088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6</w:t>
      </w:r>
    </w:p>
    <w:p w14:paraId="2BB15089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Simón conecta una lámpara con una batería, un bombillo y un interruptor. Nota que cuando cambia el cable de cobre por uno de lana, el bombillo no enciende.</w:t>
      </w:r>
    </w:p>
    <w:p w14:paraId="2BB1508A" w14:textId="77777777" w:rsidR="004D1AB5" w:rsidRDefault="003E7D21">
      <w:pPr>
        <w:numPr>
          <w:ilvl w:val="0"/>
          <w:numId w:val="11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tipo de materiales permiten el paso de corriente eléctrica?</w:t>
      </w:r>
    </w:p>
    <w:p w14:paraId="2BB1508B" w14:textId="77777777" w:rsidR="004D1AB5" w:rsidRDefault="003E7D21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la lana no puede reemplazar al cobre?</w:t>
      </w:r>
    </w:p>
    <w:p w14:paraId="2BB1508C" w14:textId="77777777" w:rsidR="004D1AB5" w:rsidRDefault="003E7D21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sucede en un circuito abierto?</w:t>
      </w:r>
    </w:p>
    <w:p w14:paraId="2BB1508D" w14:textId="77777777" w:rsidR="004D1AB5" w:rsidRDefault="003E7D21">
      <w:pPr>
        <w:numPr>
          <w:ilvl w:val="0"/>
          <w:numId w:val="11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Explica la relación entre voltaje, corriente y resistencia según la Ley de Ohm.</w:t>
      </w:r>
    </w:p>
    <w:p w14:paraId="2BB1508E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7</w:t>
      </w:r>
    </w:p>
    <w:p w14:paraId="2BB1508F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Laura arma un circuito con una batería, dos resistencias en serie y una en paralelo.</w:t>
      </w:r>
    </w:p>
    <w:p w14:paraId="2BB15090" w14:textId="77777777" w:rsidR="004D1AB5" w:rsidRDefault="003E7D21">
      <w:pPr>
        <w:numPr>
          <w:ilvl w:val="0"/>
          <w:numId w:val="4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ocurre con la corriente total en las resistencias en serie?</w:t>
      </w:r>
    </w:p>
    <w:p w14:paraId="2BB15091" w14:textId="77777777" w:rsidR="004D1AB5" w:rsidRDefault="003E7D21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¿Y con la diferencia de potencial en las resistencias en paralelo?</w:t>
      </w:r>
    </w:p>
    <w:p w14:paraId="2BB15092" w14:textId="77777777" w:rsidR="004D1AB5" w:rsidRDefault="003E7D21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el circuito tiene 9 V y una resistencia total de 3 Ω, ¿cuál es la corriente que circula?</w:t>
      </w:r>
    </w:p>
    <w:p w14:paraId="2BB15093" w14:textId="77777777" w:rsidR="004D1AB5" w:rsidRDefault="003E7D21">
      <w:pPr>
        <w:numPr>
          <w:ilvl w:val="0"/>
          <w:numId w:val="4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se llama circuito mixto?</w:t>
      </w:r>
    </w:p>
    <w:p w14:paraId="2BB15094" w14:textId="77777777" w:rsidR="004D1AB5" w:rsidRDefault="003E7D21">
      <w:pPr>
        <w:pStyle w:val="Ttulo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3" w:name="_heading=h.jglugxgi0gfh" w:colFirst="0" w:colLast="0"/>
      <w:bookmarkEnd w:id="3"/>
      <w:r>
        <w:rPr>
          <w:rFonts w:ascii="Arial" w:eastAsia="Arial" w:hAnsi="Arial" w:cs="Arial"/>
          <w:sz w:val="22"/>
          <w:szCs w:val="22"/>
        </w:rPr>
        <w:lastRenderedPageBreak/>
        <w:t>SECCIÓN D: Campo y Fuerza Gravitacional</w:t>
      </w:r>
    </w:p>
    <w:p w14:paraId="2BB15095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8</w:t>
      </w:r>
    </w:p>
    <w:p w14:paraId="2BB15096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 lanza una pelota en la Luna y observa que cae lentamente.</w:t>
      </w:r>
    </w:p>
    <w:p w14:paraId="2BB15097" w14:textId="77777777" w:rsidR="004D1AB5" w:rsidRDefault="003E7D21">
      <w:pPr>
        <w:numPr>
          <w:ilvl w:val="0"/>
          <w:numId w:val="1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es un campo en física?</w:t>
      </w:r>
    </w:p>
    <w:p w14:paraId="2BB15098" w14:textId="77777777" w:rsidR="004D1AB5" w:rsidRDefault="003E7D21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la pelota cae más despacio en la Luna que en la Tierra?</w:t>
      </w:r>
    </w:p>
    <w:p w14:paraId="2BB15099" w14:textId="77777777" w:rsidR="004D1AB5" w:rsidRDefault="003E7D21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representa la intensidad del campo gravitacional?</w:t>
      </w:r>
    </w:p>
    <w:p w14:paraId="2BB1509A" w14:textId="77777777" w:rsidR="004D1AB5" w:rsidRDefault="003E7D21">
      <w:pPr>
        <w:numPr>
          <w:ilvl w:val="0"/>
          <w:numId w:val="1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sucedería si estuvieras a mayor distancia del centro de la Tierra?</w:t>
      </w:r>
    </w:p>
    <w:p w14:paraId="2BB1509B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9</w:t>
      </w:r>
    </w:p>
    <w:p w14:paraId="2BB1509C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Sofía investiga cómo una brújula se orienta sola y cómo un imán puede mover un clavo sin tocarlo.</w:t>
      </w:r>
    </w:p>
    <w:p w14:paraId="2BB1509D" w14:textId="77777777" w:rsidR="004D1AB5" w:rsidRDefault="003E7D21">
      <w:pPr>
        <w:numPr>
          <w:ilvl w:val="0"/>
          <w:numId w:val="10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semejanza hay entre el campo eléctrico, el campo magnético y el campo gravitacional?</w:t>
      </w:r>
    </w:p>
    <w:p w14:paraId="2BB1509E" w14:textId="77777777" w:rsidR="004D1AB5" w:rsidRDefault="003E7D21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¿En qué se diferencian estos tres campos?</w:t>
      </w:r>
    </w:p>
    <w:p w14:paraId="2BB1509F" w14:textId="77777777" w:rsidR="004D1AB5" w:rsidRDefault="003E7D21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¿Por qué decimos que un campo es una forma de acción a distancia?</w:t>
      </w:r>
    </w:p>
    <w:p w14:paraId="2BB150A0" w14:textId="77777777" w:rsidR="004D1AB5" w:rsidRDefault="003E7D21">
      <w:pPr>
        <w:numPr>
          <w:ilvl w:val="0"/>
          <w:numId w:val="10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Dibuja o esquematiza un campo gravitacional alrededor de la Tierra e indica el sentido de sus líneas.</w:t>
      </w:r>
    </w:p>
    <w:p w14:paraId="2BB150A1" w14:textId="77777777" w:rsidR="004D1AB5" w:rsidRDefault="003E7D21">
      <w:pPr>
        <w:pStyle w:val="Ttulo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4" w:name="_heading=h.6hwxyk4uoxsq" w:colFirst="0" w:colLast="0"/>
      <w:bookmarkEnd w:id="4"/>
      <w:r>
        <w:rPr>
          <w:rFonts w:ascii="Arial" w:eastAsia="Arial" w:hAnsi="Arial" w:cs="Arial"/>
          <w:sz w:val="22"/>
          <w:szCs w:val="22"/>
        </w:rPr>
        <w:t>SECCIÓN E: Síntesis Integrada</w:t>
      </w:r>
    </w:p>
    <w:p w14:paraId="2BB150A2" w14:textId="77777777" w:rsidR="004D1AB5" w:rsidRDefault="003E7D21">
      <w:pPr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Situación 10</w:t>
      </w:r>
    </w:p>
    <w:p w14:paraId="2BB150A3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Imagina una escena donde estén presentes estos elementos:</w:t>
      </w:r>
    </w:p>
    <w:p w14:paraId="2BB150A4" w14:textId="77777777" w:rsidR="004D1AB5" w:rsidRDefault="003E7D21">
      <w:pPr>
        <w:numPr>
          <w:ilvl w:val="0"/>
          <w:numId w:val="7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olla de presión funcionando.</w:t>
      </w:r>
    </w:p>
    <w:p w14:paraId="2BB150A5" w14:textId="77777777" w:rsidR="004D1AB5" w:rsidRDefault="003E7D21">
      <w:pPr>
        <w:numPr>
          <w:ilvl w:val="0"/>
          <w:numId w:val="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lámpara encendida.</w:t>
      </w:r>
    </w:p>
    <w:p w14:paraId="2BB150A6" w14:textId="77777777" w:rsidR="004D1AB5" w:rsidRDefault="003E7D21">
      <w:pPr>
        <w:numPr>
          <w:ilvl w:val="0"/>
          <w:numId w:val="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bomba hidráulica.</w:t>
      </w:r>
    </w:p>
    <w:p w14:paraId="2BB150A7" w14:textId="77777777" w:rsidR="004D1AB5" w:rsidRDefault="003E7D21">
      <w:pPr>
        <w:numPr>
          <w:ilvl w:val="0"/>
          <w:numId w:val="7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pelota cayendo en la Tierra o la Luna.</w:t>
      </w:r>
    </w:p>
    <w:p w14:paraId="2BB150A8" w14:textId="77777777" w:rsidR="004D1AB5" w:rsidRDefault="003E7D21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Instrucción: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 xml:space="preserve"> Dibuja la escena y escribe debajo:</w:t>
      </w:r>
    </w:p>
    <w:p w14:paraId="2BB150A9" w14:textId="77777777" w:rsidR="004D1AB5" w:rsidRDefault="003E7D21">
      <w:pPr>
        <w:numPr>
          <w:ilvl w:val="0"/>
          <w:numId w:val="5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Qué principios físicos aparecen.</w:t>
      </w:r>
    </w:p>
    <w:p w14:paraId="2BB150AA" w14:textId="77777777" w:rsidR="004D1AB5" w:rsidRDefault="003E7D21">
      <w:pPr>
        <w:numPr>
          <w:ilvl w:val="0"/>
          <w:numId w:val="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Cómo se conserva la energía total en tu ejemplo.</w:t>
      </w:r>
    </w:p>
    <w:p w14:paraId="2BB150AB" w14:textId="77777777" w:rsidR="004D1AB5" w:rsidRDefault="003E7D21">
      <w:pPr>
        <w:numPr>
          <w:ilvl w:val="0"/>
          <w:numId w:val="5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Qué tipo de campo o fuerza interviene en cada caso.</w:t>
      </w:r>
      <w:r>
        <w:rPr>
          <w:rFonts w:ascii="Arial" w:eastAsia="Arial" w:hAnsi="Arial" w:cs="Arial"/>
        </w:rPr>
        <w:br/>
      </w:r>
    </w:p>
    <w:p w14:paraId="2BB150AC" w14:textId="77777777" w:rsidR="004D1AB5" w:rsidRDefault="004D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sectPr w:rsidR="004D1AB5">
      <w:headerReference w:type="default" r:id="rId8"/>
      <w:footerReference w:type="default" r:id="rId9"/>
      <w:pgSz w:w="12240" w:h="15840"/>
      <w:pgMar w:top="1985" w:right="1418" w:bottom="1418" w:left="1701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150B8" w14:textId="77777777" w:rsidR="003E7D21" w:rsidRDefault="003E7D21">
      <w:pPr>
        <w:spacing w:after="0" w:line="240" w:lineRule="auto"/>
      </w:pPr>
      <w:r>
        <w:separator/>
      </w:r>
    </w:p>
  </w:endnote>
  <w:endnote w:type="continuationSeparator" w:id="0">
    <w:p w14:paraId="2BB150BA" w14:textId="77777777" w:rsidR="003E7D21" w:rsidRDefault="003E7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C4AE75-57D8-457D-8374-AA9578527265}"/>
    <w:embedBold r:id="rId2" w:fontKey="{79E7C916-520B-4C2A-BD3C-355875D7EE47}"/>
    <w:embedItalic r:id="rId3" w:fontKey="{245B1C05-E1BD-4C65-9B97-C87FD4648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4EC6C6-C147-4EFC-A584-14FBD11A8A88}"/>
    <w:embedBold r:id="rId5" w:fontKey="{0E402250-E0AD-4F9C-A0C3-5B7A60E3278C}"/>
  </w:font>
  <w:font w:name="Tahoma">
    <w:panose1 w:val="020B0604030504040204"/>
    <w:charset w:val="00"/>
    <w:family w:val="roman"/>
    <w:notTrueType/>
    <w:pitch w:val="default"/>
    <w:embedRegular r:id="rId6" w:fontKey="{16475B3D-1560-4036-8B6C-B45926C88AB9}"/>
  </w:font>
  <w:font w:name="Georgia">
    <w:panose1 w:val="02040502050405020303"/>
    <w:charset w:val="00"/>
    <w:family w:val="auto"/>
    <w:pitch w:val="default"/>
    <w:embedRegular r:id="rId7" w:fontKey="{BD688379-D8D8-49AC-83B6-7AC7D7C2CEA3}"/>
    <w:embedItalic r:id="rId8" w:fontKey="{E392B7F4-D937-40B4-8509-5E8EFC1B94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3x19k1y7mdd5" w:colFirst="0" w:colLast="0"/>
  <w:bookmarkEnd w:id="5"/>
  <w:p w14:paraId="2BB150B0" w14:textId="77777777" w:rsidR="004D1AB5" w:rsidRDefault="003E7D2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BB150B6" wp14:editId="2BB150B7">
              <wp:simplePos x="0" y="0"/>
              <wp:positionH relativeFrom="column">
                <wp:posOffset>-259079</wp:posOffset>
              </wp:positionH>
              <wp:positionV relativeFrom="paragraph">
                <wp:posOffset>73025</wp:posOffset>
              </wp:positionV>
              <wp:extent cx="0" cy="381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0058" y="3780000"/>
                        <a:ext cx="61918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-259079</wp:posOffset>
              </wp:positionH>
              <wp:positionV relativeFrom="paragraph">
                <wp:posOffset>73025</wp:posOffset>
              </wp:positionV>
              <wp:extent cx="0" cy="381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B150B1" w14:textId="77777777" w:rsidR="004D1AB5" w:rsidRDefault="003E7D21">
    <w:pPr>
      <w:spacing w:after="0"/>
      <w:jc w:val="center"/>
      <w:rPr>
        <w:sz w:val="18"/>
        <w:szCs w:val="18"/>
      </w:rPr>
    </w:pPr>
    <w:r>
      <w:rPr>
        <w:i/>
        <w:sz w:val="18"/>
        <w:szCs w:val="18"/>
      </w:rPr>
      <w:t xml:space="preserve">Cra: 38 Sur No 70 – 181 Teléfono 444 42 62   ext 601 – 602 </w:t>
    </w:r>
  </w:p>
  <w:p w14:paraId="2BB150B2" w14:textId="77777777" w:rsidR="004D1AB5" w:rsidRDefault="003E7D21">
    <w:pPr>
      <w:spacing w:after="0"/>
      <w:jc w:val="center"/>
      <w:rPr>
        <w:sz w:val="18"/>
        <w:szCs w:val="18"/>
      </w:rPr>
    </w:pPr>
    <w:hyperlink r:id="rId2">
      <w:r>
        <w:rPr>
          <w:i/>
          <w:color w:val="0000FF"/>
          <w:sz w:val="18"/>
          <w:szCs w:val="18"/>
          <w:u w:val="single"/>
        </w:rPr>
        <w:t>https://www.cooperativo.edu.co</w:t>
      </w:r>
    </w:hyperlink>
    <w:r>
      <w:rPr>
        <w:i/>
        <w:sz w:val="18"/>
        <w:szCs w:val="18"/>
      </w:rPr>
      <w:t xml:space="preserve"> </w:t>
    </w:r>
  </w:p>
  <w:p w14:paraId="2BB150B3" w14:textId="77777777" w:rsidR="004D1AB5" w:rsidRDefault="003E7D21">
    <w:pPr>
      <w:spacing w:after="0"/>
      <w:jc w:val="center"/>
      <w:rPr>
        <w:sz w:val="18"/>
        <w:szCs w:val="18"/>
      </w:rPr>
    </w:pPr>
    <w:hyperlink r:id="rId3">
      <w:r>
        <w:rPr>
          <w:i/>
          <w:color w:val="0000FF"/>
          <w:sz w:val="18"/>
          <w:szCs w:val="18"/>
          <w:u w:val="single"/>
        </w:rPr>
        <w:t>www.coomulsap.com</w:t>
      </w:r>
    </w:hyperlink>
    <w:r>
      <w:rPr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150B4" w14:textId="77777777" w:rsidR="003E7D21" w:rsidRDefault="003E7D21">
      <w:pPr>
        <w:spacing w:after="0" w:line="240" w:lineRule="auto"/>
      </w:pPr>
      <w:r>
        <w:separator/>
      </w:r>
    </w:p>
  </w:footnote>
  <w:footnote w:type="continuationSeparator" w:id="0">
    <w:p w14:paraId="2BB150B6" w14:textId="77777777" w:rsidR="003E7D21" w:rsidRDefault="003E7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150AD" w14:textId="77777777" w:rsidR="004D1AB5" w:rsidRDefault="003E7D2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30"/>
        <w:szCs w:val="30"/>
      </w:rPr>
    </w:pPr>
    <w:r>
      <w:rPr>
        <w:b/>
        <w:color w:val="000000"/>
        <w:sz w:val="30"/>
        <w:szCs w:val="30"/>
      </w:rPr>
      <w:t>COLEGIO COOPERATIVO “SAN ANTONIO DE PRADO”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B150B4" wp14:editId="2BB150B5">
          <wp:simplePos x="0" y="0"/>
          <wp:positionH relativeFrom="column">
            <wp:posOffset>-861059</wp:posOffset>
          </wp:positionH>
          <wp:positionV relativeFrom="paragraph">
            <wp:posOffset>-220978</wp:posOffset>
          </wp:positionV>
          <wp:extent cx="704850" cy="70485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554" t="36198" r="61975" b="41853"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B150AE" w14:textId="77777777" w:rsidR="004D1AB5" w:rsidRDefault="003E7D2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Licencia de funcionamiento No.09478 del 21 de Octubre de 2009, emanada de la Secretaría de Educación del Municipio de Medellín.</w:t>
    </w:r>
  </w:p>
  <w:p w14:paraId="2BB150AF" w14:textId="77777777" w:rsidR="004D1AB5" w:rsidRDefault="003E7D2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i/>
        <w:color w:val="000000"/>
      </w:rPr>
      <w:t>Ser mejores cada día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41F6"/>
    <w:multiLevelType w:val="multilevel"/>
    <w:tmpl w:val="6A70C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C40C1"/>
    <w:multiLevelType w:val="multilevel"/>
    <w:tmpl w:val="C6202F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185911"/>
    <w:multiLevelType w:val="multilevel"/>
    <w:tmpl w:val="531856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474EF"/>
    <w:multiLevelType w:val="multilevel"/>
    <w:tmpl w:val="86807A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A1732D"/>
    <w:multiLevelType w:val="multilevel"/>
    <w:tmpl w:val="ABC2C7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645D51"/>
    <w:multiLevelType w:val="multilevel"/>
    <w:tmpl w:val="34A86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FD0DD0"/>
    <w:multiLevelType w:val="multilevel"/>
    <w:tmpl w:val="1B46A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85332B"/>
    <w:multiLevelType w:val="multilevel"/>
    <w:tmpl w:val="8242BB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FF3B69"/>
    <w:multiLevelType w:val="multilevel"/>
    <w:tmpl w:val="D01A2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811507"/>
    <w:multiLevelType w:val="multilevel"/>
    <w:tmpl w:val="B4D4CD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8A436C"/>
    <w:multiLevelType w:val="multilevel"/>
    <w:tmpl w:val="94F853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32637874">
    <w:abstractNumId w:val="5"/>
  </w:num>
  <w:num w:numId="2" w16cid:durableId="1631207710">
    <w:abstractNumId w:val="3"/>
  </w:num>
  <w:num w:numId="3" w16cid:durableId="298144913">
    <w:abstractNumId w:val="7"/>
  </w:num>
  <w:num w:numId="4" w16cid:durableId="2025396864">
    <w:abstractNumId w:val="4"/>
  </w:num>
  <w:num w:numId="5" w16cid:durableId="1970477137">
    <w:abstractNumId w:val="2"/>
  </w:num>
  <w:num w:numId="6" w16cid:durableId="1673870010">
    <w:abstractNumId w:val="0"/>
  </w:num>
  <w:num w:numId="7" w16cid:durableId="1571111118">
    <w:abstractNumId w:val="6"/>
  </w:num>
  <w:num w:numId="8" w16cid:durableId="2102487902">
    <w:abstractNumId w:val="9"/>
  </w:num>
  <w:num w:numId="9" w16cid:durableId="1352953813">
    <w:abstractNumId w:val="10"/>
  </w:num>
  <w:num w:numId="10" w16cid:durableId="1015576060">
    <w:abstractNumId w:val="8"/>
  </w:num>
  <w:num w:numId="11" w16cid:durableId="1093824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AB5"/>
    <w:rsid w:val="003E7D21"/>
    <w:rsid w:val="004D1AB5"/>
    <w:rsid w:val="0074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1505F"/>
  <w15:docId w15:val="{F3679127-A2FB-4A4E-8145-17EC6DC3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240" w:lineRule="auto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kern w:val="32"/>
      <w:position w:val="-1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tulo1Car">
    <w:name w:val="Título 1 C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hyperlink" Target="https://www.cooperativo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/Yh9I0Fr5vwsjLIoifiWDOIy7w==">CgMxLjAyDmguaGlqZm0wNHhxcGpqMg5oLjFueThrdzVqbDBwYTIOaC5qbWlvY253NTJvcHAyDmguamdsdWd4Z2kwZ2ZoMg5oLjZod3h5azR1b3hzcTIOaC4zeDE5azF5N21kZDU4AHIhMVpfa1lJMHpLeEhtSTFnRTc5VFJibXBRUUdNTHZMbExZ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maria lopera</cp:lastModifiedBy>
  <cp:revision>2</cp:revision>
  <dcterms:created xsi:type="dcterms:W3CDTF">2025-10-07T17:21:00Z</dcterms:created>
  <dcterms:modified xsi:type="dcterms:W3CDTF">2025-11-06T13:40:00Z</dcterms:modified>
</cp:coreProperties>
</file>