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284AC" w14:textId="77777777" w:rsidR="00861318" w:rsidRPr="00255A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255A1A">
        <w:rPr>
          <w:rFonts w:ascii="Arial" w:eastAsia="Arial" w:hAnsi="Arial" w:cs="Arial"/>
          <w:b/>
          <w:color w:val="000000"/>
          <w:sz w:val="24"/>
          <w:szCs w:val="24"/>
        </w:rPr>
        <w:t>TALLER DE PLAN DE MEJORAMIENTO FINAL 2025</w:t>
      </w:r>
    </w:p>
    <w:p w14:paraId="3088AA6E" w14:textId="27D86D35" w:rsidR="00861318" w:rsidRPr="00255A1A" w:rsidRDefault="00763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color w:val="000000"/>
          <w:sz w:val="24"/>
          <w:szCs w:val="24"/>
        </w:rPr>
        <w:t>ASIGNATURA:</w:t>
      </w:r>
      <w:r w:rsidRPr="00255A1A">
        <w:rPr>
          <w:rFonts w:ascii="Arial" w:eastAsia="Arial" w:hAnsi="Arial" w:cs="Arial"/>
          <w:b/>
          <w:sz w:val="24"/>
          <w:szCs w:val="24"/>
        </w:rPr>
        <w:t xml:space="preserve"> MATEMÁTICAS</w:t>
      </w:r>
    </w:p>
    <w:p w14:paraId="2C6FE1AA" w14:textId="77777777" w:rsidR="00763FB9" w:rsidRPr="00255A1A" w:rsidRDefault="00763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5FEFFD4" w14:textId="77777777" w:rsidR="00861318" w:rsidRPr="00255A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DOCENTE</w:t>
      </w:r>
      <w:r w:rsidRPr="00255A1A"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Pr="00255A1A">
        <w:rPr>
          <w:rFonts w:ascii="Arial" w:eastAsia="Arial" w:hAnsi="Arial" w:cs="Arial"/>
          <w:b/>
          <w:sz w:val="24"/>
          <w:szCs w:val="24"/>
        </w:rPr>
        <w:t>LINA MARIA FLOREZ MEDINA</w:t>
      </w:r>
    </w:p>
    <w:p w14:paraId="22A90E88" w14:textId="77777777" w:rsidR="00861318" w:rsidRPr="00255A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color w:val="000000"/>
          <w:sz w:val="24"/>
          <w:szCs w:val="24"/>
        </w:rPr>
        <w:t xml:space="preserve">GRADO: </w:t>
      </w:r>
      <w:r w:rsidRPr="00255A1A">
        <w:rPr>
          <w:rFonts w:ascii="Arial" w:eastAsia="Arial" w:hAnsi="Arial" w:cs="Arial"/>
          <w:b/>
          <w:sz w:val="24"/>
          <w:szCs w:val="24"/>
        </w:rPr>
        <w:t>DÉCIMO</w:t>
      </w:r>
    </w:p>
    <w:p w14:paraId="3C8EBF2E" w14:textId="77777777" w:rsidR="00255A1A" w:rsidRPr="00255A1A" w:rsidRDefault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8DEF52A" w14:textId="77777777" w:rsidR="00255A1A" w:rsidRPr="00255A1A" w:rsidRDefault="00255A1A" w:rsidP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</w:pPr>
      <w:bookmarkStart w:id="0" w:name="_Hlk165543689"/>
      <w:r w:rsidRPr="00255A1A"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  <w:t>Nombre y apellido: ______________________________________Fecha: _______</w:t>
      </w:r>
    </w:p>
    <w:p w14:paraId="09B459AB" w14:textId="77777777" w:rsidR="00255A1A" w:rsidRPr="00255A1A" w:rsidRDefault="00255A1A" w:rsidP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</w:pPr>
    </w:p>
    <w:p w14:paraId="5C701503" w14:textId="77777777" w:rsidR="00255A1A" w:rsidRPr="00255A1A" w:rsidRDefault="00255A1A" w:rsidP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val="es-MX"/>
        </w:rPr>
      </w:pPr>
      <w:bookmarkStart w:id="1" w:name="_Hlk165531482"/>
      <w:r w:rsidRPr="00255A1A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val="es-MX"/>
        </w:rPr>
        <w:t>Nota: Cada punto debe tener su respectivo proceso, de lo contrario no será tenido en cuenta.</w:t>
      </w:r>
      <w:bookmarkEnd w:id="0"/>
      <w:bookmarkEnd w:id="1"/>
    </w:p>
    <w:p w14:paraId="4E6DFD58" w14:textId="77777777" w:rsidR="00255A1A" w:rsidRPr="00255A1A" w:rsidRDefault="00255A1A" w:rsidP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val="es-MX"/>
        </w:rPr>
      </w:pPr>
    </w:p>
    <w:p w14:paraId="52E30AA0" w14:textId="77777777" w:rsidR="00255A1A" w:rsidRPr="00255A1A" w:rsidRDefault="00255A1A" w:rsidP="00255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</w:pPr>
      <w:r w:rsidRPr="00255A1A"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  <w:t>NOTA: RECORDAR QUE LA PRESENTACIÓN DEL TALLER TIENE UN VALOR DEL 20%, LA EVALUACIÓN EL 60% Y LA ACTITUDINAL EL 20%.</w:t>
      </w:r>
    </w:p>
    <w:p w14:paraId="773D01FB" w14:textId="001ECE5A" w:rsidR="00861318" w:rsidRPr="00255A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color w:val="000000"/>
          <w:sz w:val="24"/>
          <w:szCs w:val="24"/>
        </w:rPr>
        <w:br/>
      </w:r>
      <w:r w:rsidRPr="00255A1A">
        <w:rPr>
          <w:rFonts w:ascii="Arial" w:eastAsia="Arial" w:hAnsi="Arial" w:cs="Arial"/>
          <w:b/>
          <w:sz w:val="24"/>
          <w:szCs w:val="24"/>
        </w:rPr>
        <w:t xml:space="preserve">Parte </w:t>
      </w:r>
      <w:r w:rsidR="00763FB9" w:rsidRPr="00255A1A">
        <w:rPr>
          <w:rFonts w:ascii="Arial" w:eastAsia="Arial" w:hAnsi="Arial" w:cs="Arial"/>
          <w:b/>
          <w:sz w:val="24"/>
          <w:szCs w:val="24"/>
        </w:rPr>
        <w:t>1: Resolver</w:t>
      </w:r>
      <w:r w:rsidRPr="00255A1A">
        <w:rPr>
          <w:rFonts w:ascii="Arial" w:eastAsia="Arial" w:hAnsi="Arial" w:cs="Arial"/>
          <w:b/>
          <w:sz w:val="24"/>
          <w:szCs w:val="24"/>
        </w:rPr>
        <w:t xml:space="preserve"> según lo indicado</w:t>
      </w:r>
    </w:p>
    <w:p w14:paraId="7A81E7BA" w14:textId="77777777" w:rsidR="00861318" w:rsidRPr="00255A1A" w:rsidRDefault="00000000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4"/>
          <w:szCs w:val="24"/>
        </w:rPr>
      </w:pPr>
      <w:bookmarkStart w:id="2" w:name="_heading=h.55k3tac0diyp" w:colFirst="0" w:colLast="0"/>
      <w:bookmarkEnd w:id="2"/>
      <w:r w:rsidRPr="00255A1A">
        <w:rPr>
          <w:rFonts w:ascii="Arial" w:eastAsia="Arial" w:hAnsi="Arial" w:cs="Arial"/>
          <w:sz w:val="24"/>
          <w:szCs w:val="24"/>
        </w:rPr>
        <w:t>1. Función Racional (análisis de dominio y comportamiento límite)</w:t>
      </w:r>
    </w:p>
    <w:p w14:paraId="64A3B9FD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La función</w:t>
      </w: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7F55C23" wp14:editId="0ADC7293">
            <wp:extent cx="1047750" cy="419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55A1A">
        <w:rPr>
          <w:rFonts w:ascii="Arial" w:eastAsia="Arial" w:hAnsi="Arial" w:cs="Arial"/>
          <w:sz w:val="24"/>
          <w:szCs w:val="24"/>
        </w:rPr>
        <w:t>modela el flujo de un líquido en un sistema cerrado.</w:t>
      </w:r>
    </w:p>
    <w:p w14:paraId="7822FCA4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a) Determina el dominio de la función.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b) Calcula los límites cuando </w:t>
      </w: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6242C4C" wp14:editId="74C4309B">
            <wp:extent cx="1533525" cy="304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55A1A">
        <w:rPr>
          <w:rFonts w:ascii="Arial" w:eastAsia="Arial" w:hAnsi="Arial" w:cs="Arial"/>
          <w:sz w:val="24"/>
          <w:szCs w:val="24"/>
        </w:rPr>
        <w:br/>
        <w:t xml:space="preserve"> c) Explica físicamente qué representan los valores en los que la función no está definida.</w:t>
      </w:r>
    </w:p>
    <w:p w14:paraId="714328B2" w14:textId="77777777" w:rsidR="00861318" w:rsidRPr="00255A1A" w:rsidRDefault="0086131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87D1E17" w14:textId="77777777" w:rsidR="00861318" w:rsidRPr="00255A1A" w:rsidRDefault="00000000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4"/>
          <w:szCs w:val="24"/>
        </w:rPr>
      </w:pPr>
      <w:bookmarkStart w:id="3" w:name="_heading=h.ra5rfhoja0l2" w:colFirst="0" w:colLast="0"/>
      <w:bookmarkEnd w:id="3"/>
      <w:r w:rsidRPr="00255A1A">
        <w:rPr>
          <w:rFonts w:ascii="Arial" w:eastAsia="Arial" w:hAnsi="Arial" w:cs="Arial"/>
          <w:sz w:val="24"/>
          <w:szCs w:val="24"/>
        </w:rPr>
        <w:t>2. Función Radical</w:t>
      </w:r>
    </w:p>
    <w:p w14:paraId="32F821B6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58991B6" wp14:editId="29A7C012">
            <wp:extent cx="1685925" cy="40957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21649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a) Determina el dominio de la función.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b) Representa gráficamente la función y analiza su simetría.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c) Calcula el valor de </w:t>
      </w:r>
      <w:proofErr w:type="gramStart"/>
      <w:r w:rsidRPr="00255A1A">
        <w:rPr>
          <w:rFonts w:ascii="Arial" w:eastAsia="Arial" w:hAnsi="Arial" w:cs="Arial"/>
          <w:sz w:val="24"/>
          <w:szCs w:val="24"/>
        </w:rPr>
        <w:t>f(</w:t>
      </w:r>
      <w:proofErr w:type="gramEnd"/>
      <w:r w:rsidRPr="00255A1A">
        <w:rPr>
          <w:rFonts w:ascii="Arial" w:eastAsia="Arial" w:hAnsi="Arial" w:cs="Arial"/>
          <w:sz w:val="24"/>
          <w:szCs w:val="24"/>
        </w:rPr>
        <w:t>10) y discute si la función puede tomar valores negativos.</w:t>
      </w:r>
    </w:p>
    <w:p w14:paraId="408DE030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d) Graficar</w:t>
      </w:r>
    </w:p>
    <w:p w14:paraId="1DDE5A0C" w14:textId="77777777" w:rsidR="00861318" w:rsidRPr="00255A1A" w:rsidRDefault="00000000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4"/>
          <w:szCs w:val="24"/>
        </w:rPr>
      </w:pPr>
      <w:bookmarkStart w:id="4" w:name="_heading=h.kft22a9s6g8" w:colFirst="0" w:colLast="0"/>
      <w:bookmarkEnd w:id="4"/>
      <w:r w:rsidRPr="00255A1A">
        <w:rPr>
          <w:rFonts w:ascii="Arial" w:eastAsia="Arial" w:hAnsi="Arial" w:cs="Arial"/>
          <w:sz w:val="24"/>
          <w:szCs w:val="24"/>
        </w:rPr>
        <w:t>3. Función Lineal (interpretación y modelación)</w:t>
      </w:r>
    </w:p>
    <w:p w14:paraId="76313235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lastRenderedPageBreak/>
        <w:t>Una empresa de transporte cobra una tarifa fija de $5.000 más $2.000 por kilómetro recorrido.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Su costo total está dado por</w:t>
      </w: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3803AEC" wp14:editId="0961350C">
            <wp:extent cx="1676400" cy="2571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600FC4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a) Interpreta el significado de la pendiente y del intercepto.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b) Si el presupuesto máximo de un cliente es de $15.000, ¿cuál es la distancia máxima que puede recorrer?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c) Representa la función gráficamente e identifica la pendiente.</w:t>
      </w:r>
    </w:p>
    <w:p w14:paraId="7849BD6C" w14:textId="77777777" w:rsidR="00861318" w:rsidRPr="00255A1A" w:rsidRDefault="0086131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FF4D5AA" w14:textId="77777777" w:rsidR="00861318" w:rsidRPr="00255A1A" w:rsidRDefault="00000000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4"/>
          <w:szCs w:val="24"/>
        </w:rPr>
      </w:pPr>
      <w:bookmarkStart w:id="5" w:name="_heading=h.ytz9y7phgoke" w:colFirst="0" w:colLast="0"/>
      <w:bookmarkEnd w:id="5"/>
      <w:r w:rsidRPr="00255A1A">
        <w:rPr>
          <w:rFonts w:ascii="Arial" w:eastAsia="Arial" w:hAnsi="Arial" w:cs="Arial"/>
          <w:sz w:val="24"/>
          <w:szCs w:val="24"/>
        </w:rPr>
        <w:t>4. Función Cuadrática</w:t>
      </w:r>
    </w:p>
    <w:p w14:paraId="2EB5B74C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 proyectil es lanzado desde el suelo y su altura se describe mediante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13CC182" wp14:editId="42D88240">
            <wp:extent cx="1600200" cy="23812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55A1A">
        <w:rPr>
          <w:rFonts w:ascii="Arial" w:eastAsia="Arial" w:hAnsi="Arial" w:cs="Arial"/>
          <w:sz w:val="24"/>
          <w:szCs w:val="24"/>
        </w:rPr>
        <w:t xml:space="preserve">, donde h es la altura en metros y </w:t>
      </w:r>
      <w:proofErr w:type="spellStart"/>
      <w:r w:rsidRPr="00255A1A">
        <w:rPr>
          <w:rFonts w:ascii="Arial" w:eastAsia="Arial" w:hAnsi="Arial" w:cs="Arial"/>
          <w:sz w:val="24"/>
          <w:szCs w:val="24"/>
        </w:rPr>
        <w:t>ttt</w:t>
      </w:r>
      <w:proofErr w:type="spellEnd"/>
      <w:r w:rsidRPr="00255A1A">
        <w:rPr>
          <w:rFonts w:ascii="Arial" w:eastAsia="Arial" w:hAnsi="Arial" w:cs="Arial"/>
          <w:sz w:val="24"/>
          <w:szCs w:val="24"/>
        </w:rPr>
        <w:t xml:space="preserve"> el tiempo en segundos.</w:t>
      </w:r>
    </w:p>
    <w:p w14:paraId="0C459E9A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i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a) Calcula el tiempo en que alcanza la altura máxima.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b) Determina la altura máxima.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c) ¿Cuánto tarda en regresar al suelo?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</w:t>
      </w:r>
      <w:r w:rsidRPr="00255A1A">
        <w:rPr>
          <w:rFonts w:ascii="Arial" w:eastAsia="Arial" w:hAnsi="Arial" w:cs="Arial"/>
          <w:i/>
          <w:sz w:val="24"/>
          <w:szCs w:val="24"/>
        </w:rPr>
        <w:t>(Redondea los resultados a dos decimales).</w:t>
      </w:r>
    </w:p>
    <w:p w14:paraId="65E23211" w14:textId="77777777" w:rsidR="00861318" w:rsidRPr="00255A1A" w:rsidRDefault="0086131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1A791E4" w14:textId="77777777" w:rsidR="00861318" w:rsidRPr="00255A1A" w:rsidRDefault="00000000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4"/>
          <w:szCs w:val="24"/>
        </w:rPr>
      </w:pPr>
      <w:bookmarkStart w:id="6" w:name="_heading=h.464ohkifw1v8" w:colFirst="0" w:colLast="0"/>
      <w:bookmarkEnd w:id="6"/>
      <w:r w:rsidRPr="00255A1A">
        <w:rPr>
          <w:rFonts w:ascii="Arial" w:eastAsia="Arial" w:hAnsi="Arial" w:cs="Arial"/>
          <w:sz w:val="24"/>
          <w:szCs w:val="24"/>
        </w:rPr>
        <w:t>5. Función Racional–Cuadrática</w:t>
      </w:r>
    </w:p>
    <w:p w14:paraId="049497E5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 xml:space="preserve">Considera la función compuesta </w:t>
      </w:r>
      <w:r w:rsidRPr="00255A1A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709ABFE" wp14:editId="1917E17A">
            <wp:extent cx="1076325" cy="42862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3EB48" w14:textId="77777777" w:rsidR="00861318" w:rsidRPr="00255A1A" w:rsidRDefault="00000000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a) Determina el dominio de la función.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b) Simplifica la expresión cuando sea posible.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c) Analiza el comportamiento de f(x) cerca de x=3.</w:t>
      </w:r>
      <w:r w:rsidRPr="00255A1A">
        <w:rPr>
          <w:rFonts w:ascii="Arial" w:eastAsia="Arial" w:hAnsi="Arial" w:cs="Arial"/>
          <w:sz w:val="24"/>
          <w:szCs w:val="24"/>
        </w:rPr>
        <w:br/>
        <w:t xml:space="preserve"> d) Interpreta si la función tiene asíntotas o discontinuidades.</w:t>
      </w:r>
    </w:p>
    <w:p w14:paraId="6CB600BF" w14:textId="77777777" w:rsidR="00861318" w:rsidRPr="00255A1A" w:rsidRDefault="00861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478631" w14:textId="77777777" w:rsidR="00861318" w:rsidRPr="00255A1A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Parte 2. Funciones Periódicas</w:t>
      </w:r>
    </w:p>
    <w:p w14:paraId="5BF3C15E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Indicaciones: Analiza y resuelve cada ejercicio aplicando tus conocimientos sobre funciones periódicas, amplitud y período.</w:t>
      </w:r>
    </w:p>
    <w:p w14:paraId="314E1C80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Movimiento del péndulo</w:t>
      </w:r>
    </w:p>
    <w:p w14:paraId="1CA81CD0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La posición y de un péndulo en función del tiempo t está dada por la ecuación: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y = 6 sin((π/</w:t>
      </w:r>
      <w:proofErr w:type="gramStart"/>
      <w:r w:rsidRPr="00255A1A">
        <w:rPr>
          <w:rFonts w:ascii="Arial" w:eastAsia="Arial" w:hAnsi="Arial" w:cs="Arial"/>
          <w:sz w:val="24"/>
          <w:szCs w:val="24"/>
        </w:rPr>
        <w:t>3)t</w:t>
      </w:r>
      <w:proofErr w:type="gramEnd"/>
      <w:r w:rsidRPr="00255A1A">
        <w:rPr>
          <w:rFonts w:ascii="Arial" w:eastAsia="Arial" w:hAnsi="Arial" w:cs="Arial"/>
          <w:sz w:val="24"/>
          <w:szCs w:val="24"/>
        </w:rPr>
        <w:t>)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Determina la amplitud y el período del movimiento.</w:t>
      </w:r>
      <w:r w:rsidRPr="00255A1A">
        <w:rPr>
          <w:rFonts w:ascii="Arial" w:eastAsia="Arial" w:hAnsi="Arial" w:cs="Arial"/>
          <w:sz w:val="24"/>
          <w:szCs w:val="24"/>
        </w:rPr>
        <w:br/>
        <w:t>b) ¿Cada cuánto tiempo el péndulo regresa a la posición de equilibrio?</w:t>
      </w:r>
    </w:p>
    <w:p w14:paraId="786627E2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Temperatura diaria</w:t>
      </w:r>
    </w:p>
    <w:p w14:paraId="0214FE85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La temperatura de una ciudad varía según: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T(t) = 67 cos((π/</w:t>
      </w:r>
      <w:proofErr w:type="gramStart"/>
      <w:r w:rsidRPr="00255A1A">
        <w:rPr>
          <w:rFonts w:ascii="Arial" w:eastAsia="Arial" w:hAnsi="Arial" w:cs="Arial"/>
          <w:sz w:val="24"/>
          <w:szCs w:val="24"/>
        </w:rPr>
        <w:t>13)t</w:t>
      </w:r>
      <w:proofErr w:type="gramEnd"/>
      <w:r w:rsidRPr="00255A1A">
        <w:rPr>
          <w:rFonts w:ascii="Arial" w:eastAsia="Arial" w:hAnsi="Arial" w:cs="Arial"/>
          <w:sz w:val="24"/>
          <w:szCs w:val="24"/>
        </w:rPr>
        <w:t>) + 22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Determina la temperatura máxima y mínima.</w:t>
      </w:r>
      <w:r w:rsidRPr="00255A1A">
        <w:rPr>
          <w:rFonts w:ascii="Arial" w:eastAsia="Arial" w:hAnsi="Arial" w:cs="Arial"/>
          <w:sz w:val="24"/>
          <w:szCs w:val="24"/>
        </w:rPr>
        <w:br/>
        <w:t>b) ¿Cada cuántas horas se repite el mismo patrón de temperatura?</w:t>
      </w:r>
    </w:p>
    <w:p w14:paraId="7A74D9B4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Sonido y vibración</w:t>
      </w:r>
    </w:p>
    <w:p w14:paraId="6FD0C0BB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Una cuerda vibra según la función: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s(t) = 0.03 sin(300πt)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Calcula el período y la frecuencia de la vibración.</w:t>
      </w:r>
    </w:p>
    <w:p w14:paraId="367EBDE5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Luz de una lámpara parpadeante</w:t>
      </w:r>
    </w:p>
    <w:p w14:paraId="3747CCB0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La intensidad de la luz se modela por: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I(t) = 5 + 3sin(2t)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Calcula la intensidad máxima y mínima.</w:t>
      </w:r>
      <w:r w:rsidRPr="00255A1A">
        <w:rPr>
          <w:rFonts w:ascii="Arial" w:eastAsia="Arial" w:hAnsi="Arial" w:cs="Arial"/>
          <w:sz w:val="24"/>
          <w:szCs w:val="24"/>
        </w:rPr>
        <w:br/>
        <w:t>b) Indica cuál es la línea media.</w:t>
      </w:r>
    </w:p>
    <w:p w14:paraId="58845540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Marea oceánica</w:t>
      </w:r>
    </w:p>
    <w:p w14:paraId="67C765DE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El nivel del mar se describe con: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h(t) = 4 sin((π/</w:t>
      </w:r>
      <w:proofErr w:type="gramStart"/>
      <w:r w:rsidRPr="00255A1A">
        <w:rPr>
          <w:rFonts w:ascii="Arial" w:eastAsia="Arial" w:hAnsi="Arial" w:cs="Arial"/>
          <w:sz w:val="24"/>
          <w:szCs w:val="24"/>
        </w:rPr>
        <w:t>8)t</w:t>
      </w:r>
      <w:proofErr w:type="gramEnd"/>
      <w:r w:rsidRPr="00255A1A">
        <w:rPr>
          <w:rFonts w:ascii="Arial" w:eastAsia="Arial" w:hAnsi="Arial" w:cs="Arial"/>
          <w:sz w:val="24"/>
          <w:szCs w:val="24"/>
        </w:rPr>
        <w:t xml:space="preserve"> - (π/4)) + 6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Determina el nivel máximo del mar.</w:t>
      </w:r>
      <w:r w:rsidRPr="00255A1A">
        <w:rPr>
          <w:rFonts w:ascii="Arial" w:eastAsia="Arial" w:hAnsi="Arial" w:cs="Arial"/>
          <w:sz w:val="24"/>
          <w:szCs w:val="24"/>
        </w:rPr>
        <w:br/>
        <w:t>b) Calcula el período de las mareas.</w:t>
      </w:r>
    </w:p>
    <w:p w14:paraId="679BEBE2" w14:textId="77777777" w:rsidR="00861318" w:rsidRPr="00255A1A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Parte 3. Razón de Cambio</w:t>
      </w:r>
    </w:p>
    <w:p w14:paraId="63B52F11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Indicaciones: Interpreta las situaciones y calcula la razón de cambio promedio en cada caso.</w:t>
      </w:r>
    </w:p>
    <w:p w14:paraId="38DB8395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Temperatura de un objeto</w:t>
      </w:r>
    </w:p>
    <w:p w14:paraId="5853ADE4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 objeto pasa de 90 °C a 60 °C en 10 minutos.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ΔT/</w:t>
      </w:r>
      <w:proofErr w:type="spellStart"/>
      <w:r w:rsidRPr="00255A1A">
        <w:rPr>
          <w:rFonts w:ascii="Arial" w:eastAsia="Arial" w:hAnsi="Arial" w:cs="Arial"/>
          <w:sz w:val="24"/>
          <w:szCs w:val="24"/>
        </w:rPr>
        <w:t>Δt</w:t>
      </w:r>
      <w:proofErr w:type="spellEnd"/>
      <w:r w:rsidRPr="00255A1A">
        <w:rPr>
          <w:rFonts w:ascii="Arial" w:eastAsia="Arial" w:hAnsi="Arial" w:cs="Arial"/>
          <w:sz w:val="24"/>
          <w:szCs w:val="24"/>
        </w:rPr>
        <w:t xml:space="preserve"> = (50 - 80) / 10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Calcula la razón de cambio promedio.</w:t>
      </w:r>
      <w:r w:rsidRPr="00255A1A">
        <w:rPr>
          <w:rFonts w:ascii="Arial" w:eastAsia="Arial" w:hAnsi="Arial" w:cs="Arial"/>
          <w:sz w:val="24"/>
          <w:szCs w:val="24"/>
        </w:rPr>
        <w:br/>
        <w:t>b) Interpreta el signo del resultado.</w:t>
      </w:r>
    </w:p>
    <w:p w14:paraId="1D42D79A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Distancia recorrida</w:t>
      </w:r>
    </w:p>
    <w:p w14:paraId="2855E545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 ciclista se desplaza de 40 m a 280 m en 16 s.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Calcula la razón de cambio promedio.</w:t>
      </w:r>
      <w:r w:rsidRPr="00255A1A">
        <w:rPr>
          <w:rFonts w:ascii="Arial" w:eastAsia="Arial" w:hAnsi="Arial" w:cs="Arial"/>
          <w:sz w:val="24"/>
          <w:szCs w:val="24"/>
        </w:rPr>
        <w:br/>
        <w:t>b) Explica qué representa ese valor físicamente.</w:t>
      </w:r>
    </w:p>
    <w:p w14:paraId="024955FF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Población bacteriana</w:t>
      </w:r>
    </w:p>
    <w:p w14:paraId="5274C784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Una colonia crece de 600 a 4000 bacterias en 4 h.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ΔN/</w:t>
      </w:r>
      <w:proofErr w:type="spellStart"/>
      <w:r w:rsidRPr="00255A1A">
        <w:rPr>
          <w:rFonts w:ascii="Arial" w:eastAsia="Arial" w:hAnsi="Arial" w:cs="Arial"/>
          <w:sz w:val="24"/>
          <w:szCs w:val="24"/>
        </w:rPr>
        <w:t>Δt</w:t>
      </w:r>
      <w:proofErr w:type="spellEnd"/>
      <w:r w:rsidRPr="00255A1A">
        <w:rPr>
          <w:rFonts w:ascii="Arial" w:eastAsia="Arial" w:hAnsi="Arial" w:cs="Arial"/>
          <w:sz w:val="24"/>
          <w:szCs w:val="24"/>
        </w:rPr>
        <w:t xml:space="preserve"> = (4000 - 600) / 4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Calcula la razón de cambio promedio.</w:t>
      </w:r>
      <w:r w:rsidRPr="00255A1A">
        <w:rPr>
          <w:rFonts w:ascii="Arial" w:eastAsia="Arial" w:hAnsi="Arial" w:cs="Arial"/>
          <w:sz w:val="24"/>
          <w:szCs w:val="24"/>
        </w:rPr>
        <w:br/>
        <w:t>b) Interpreta el resultado.</w:t>
      </w:r>
    </w:p>
    <w:p w14:paraId="6516EF6A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Altura de una planta</w:t>
      </w:r>
    </w:p>
    <w:p w14:paraId="3BEBABE5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Una planta medía 24 cm y después de 12 días mide 42 cm.</w:t>
      </w:r>
      <w:r w:rsidRPr="00255A1A">
        <w:rPr>
          <w:rFonts w:ascii="Arial" w:eastAsia="Arial" w:hAnsi="Arial" w:cs="Arial"/>
          <w:sz w:val="24"/>
          <w:szCs w:val="24"/>
        </w:rPr>
        <w:br/>
        <w:t>a) Determina la razón de cambio promedio.</w:t>
      </w:r>
      <w:r w:rsidRPr="00255A1A">
        <w:rPr>
          <w:rFonts w:ascii="Arial" w:eastAsia="Arial" w:hAnsi="Arial" w:cs="Arial"/>
          <w:sz w:val="24"/>
          <w:szCs w:val="24"/>
        </w:rPr>
        <w:br/>
        <w:t>b) Si sigue creciendo igual, ¿cuánto medirá en 10 días más?</w:t>
      </w:r>
    </w:p>
    <w:p w14:paraId="5B2E49BB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55A1A">
        <w:rPr>
          <w:rFonts w:ascii="Arial" w:eastAsia="Arial" w:hAnsi="Arial" w:cs="Arial"/>
          <w:b/>
          <w:sz w:val="24"/>
          <w:szCs w:val="24"/>
        </w:rPr>
        <w:t>Economía y costo</w:t>
      </w:r>
    </w:p>
    <w:p w14:paraId="19CF6719" w14:textId="77777777" w:rsidR="00861318" w:rsidRPr="00255A1A" w:rsidRDefault="00000000">
      <w:p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El costo de producción aumenta de $100 000 a $130 000 cuando la producción pasa de 50 a 70 unidades.</w:t>
      </w:r>
      <w:r w:rsidRPr="00255A1A">
        <w:rPr>
          <w:rFonts w:ascii="Arial" w:eastAsia="Arial" w:hAnsi="Arial" w:cs="Arial"/>
          <w:sz w:val="24"/>
          <w:szCs w:val="24"/>
        </w:rPr>
        <w:br/>
      </w:r>
      <w:r w:rsidRPr="00255A1A">
        <w:rPr>
          <w:rFonts w:ascii="Arial" w:eastAsia="Arial" w:hAnsi="Arial" w:cs="Arial"/>
          <w:sz w:val="24"/>
          <w:szCs w:val="24"/>
        </w:rPr>
        <w:br/>
        <w:t>a) Calcula la razón de cambio promedio del costo respecto a la producción.</w:t>
      </w:r>
      <w:r w:rsidRPr="00255A1A">
        <w:rPr>
          <w:rFonts w:ascii="Arial" w:eastAsia="Arial" w:hAnsi="Arial" w:cs="Arial"/>
          <w:sz w:val="24"/>
          <w:szCs w:val="24"/>
        </w:rPr>
        <w:br/>
        <w:t>b) Interpreta el significado del resultado.</w:t>
      </w:r>
    </w:p>
    <w:p w14:paraId="44B2ED98" w14:textId="77777777" w:rsidR="00861318" w:rsidRPr="00255A1A" w:rsidRDefault="00000000">
      <w:pPr>
        <w:pStyle w:val="Ttulo2"/>
        <w:spacing w:before="200"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Parte 4. Preguntas Epistemológicas</w:t>
      </w:r>
    </w:p>
    <w:p w14:paraId="1F51ACF3" w14:textId="77777777" w:rsidR="00861318" w:rsidRPr="00255A1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¿Qué característica distingue a una función periódica de una no periódica?</w:t>
      </w:r>
    </w:p>
    <w:p w14:paraId="1B6499C1" w14:textId="77777777" w:rsidR="00861318" w:rsidRPr="00255A1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¿Cómo se relaciona la razón de cambio promedio con la pendiente de una recta?</w:t>
      </w:r>
    </w:p>
    <w:p w14:paraId="7D6B52C8" w14:textId="77777777" w:rsidR="00861318" w:rsidRPr="00255A1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¿Por qué las funciones trigonométricas son útiles para modelar fenómenos repetitivos?</w:t>
      </w:r>
    </w:p>
    <w:p w14:paraId="1953C269" w14:textId="77777777" w:rsidR="00861318" w:rsidRPr="00255A1A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 w:rsidRPr="00255A1A">
        <w:rPr>
          <w:rFonts w:ascii="Arial" w:eastAsia="Arial" w:hAnsi="Arial" w:cs="Arial"/>
          <w:sz w:val="24"/>
          <w:szCs w:val="24"/>
        </w:rPr>
        <w:t>¿Qué importancia tiene la razón de cambio en contextos reales como velocidad, crecimiento o economía?</w:t>
      </w:r>
    </w:p>
    <w:p w14:paraId="3D560472" w14:textId="77777777" w:rsidR="00861318" w:rsidRPr="00255A1A" w:rsidRDefault="00861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861318" w:rsidRPr="00255A1A">
      <w:headerReference w:type="default" r:id="rId14"/>
      <w:footerReference w:type="default" r:id="rId15"/>
      <w:pgSz w:w="12240" w:h="15840"/>
      <w:pgMar w:top="1985" w:right="1418" w:bottom="1418" w:left="1701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5568C" w14:textId="77777777" w:rsidR="000759BE" w:rsidRDefault="000759BE">
      <w:pPr>
        <w:spacing w:after="0" w:line="240" w:lineRule="auto"/>
      </w:pPr>
      <w:r>
        <w:separator/>
      </w:r>
    </w:p>
  </w:endnote>
  <w:endnote w:type="continuationSeparator" w:id="0">
    <w:p w14:paraId="47F82A73" w14:textId="77777777" w:rsidR="000759BE" w:rsidRDefault="0007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2F9A1B-6F3B-411D-93F9-A443A44E3CA5}"/>
    <w:embedBold r:id="rId2" w:fontKey="{6B1F1F50-7204-4D0E-A535-C407EDBFDCEA}"/>
    <w:embedItalic r:id="rId3" w:fontKey="{E8CD1068-C0DB-40E4-B45A-0979F09F9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E93342-EC97-482B-9F46-BC7C0C73B674}"/>
    <w:embedBold r:id="rId5" w:fontKey="{00A8FD02-C27E-4E31-A798-25F492B8E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F18F953-346B-40D4-A884-31188CEB59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2E5EE9F-C102-49B8-B88C-3837E7356499}"/>
    <w:embedItalic r:id="rId8" w:fontKey="{5461CECA-5B95-4EA2-8285-82FF553EB4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3x19k1y7mdd5" w:colFirst="0" w:colLast="0"/>
  <w:bookmarkEnd w:id="7"/>
  <w:p w14:paraId="59031B78" w14:textId="77777777" w:rsidR="0086131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C7C1B7" wp14:editId="715F3CBB">
              <wp:simplePos x="0" y="0"/>
              <wp:positionH relativeFrom="column">
                <wp:posOffset>-297177</wp:posOffset>
              </wp:positionH>
              <wp:positionV relativeFrom="paragraph">
                <wp:posOffset>73025</wp:posOffset>
              </wp:positionV>
              <wp:extent cx="0" cy="38100"/>
              <wp:effectExtent l="0" t="0" r="0" b="0"/>
              <wp:wrapNone/>
              <wp:docPr id="5" name="Conector recto de flech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0058" y="3780000"/>
                        <a:ext cx="61918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-297177</wp:posOffset>
              </wp:positionH>
              <wp:positionV relativeFrom="paragraph">
                <wp:posOffset>73025</wp:posOffset>
              </wp:positionV>
              <wp:extent cx="0" cy="38100"/>
              <wp:effectExtent b="0" l="0" r="0" t="0"/>
              <wp:wrapNone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41A807" w14:textId="77777777" w:rsidR="00861318" w:rsidRDefault="00000000">
    <w:pPr>
      <w:spacing w:after="0"/>
      <w:jc w:val="center"/>
      <w:rPr>
        <w:sz w:val="18"/>
        <w:szCs w:val="18"/>
      </w:rPr>
    </w:pPr>
    <w:proofErr w:type="spellStart"/>
    <w:r>
      <w:rPr>
        <w:i/>
        <w:sz w:val="18"/>
        <w:szCs w:val="18"/>
      </w:rPr>
      <w:t>Cra</w:t>
    </w:r>
    <w:proofErr w:type="spellEnd"/>
    <w:r>
      <w:rPr>
        <w:i/>
        <w:sz w:val="18"/>
        <w:szCs w:val="18"/>
      </w:rPr>
      <w:t xml:space="preserve">: 38 Sur No 70 – 181 Teléfono 444 42 62   </w:t>
    </w:r>
    <w:proofErr w:type="spellStart"/>
    <w:r>
      <w:rPr>
        <w:i/>
        <w:sz w:val="18"/>
        <w:szCs w:val="18"/>
      </w:rPr>
      <w:t>ext</w:t>
    </w:r>
    <w:proofErr w:type="spellEnd"/>
    <w:r>
      <w:rPr>
        <w:i/>
        <w:sz w:val="18"/>
        <w:szCs w:val="18"/>
      </w:rPr>
      <w:t xml:space="preserve"> 601 – 602 </w:t>
    </w:r>
  </w:p>
  <w:p w14:paraId="5CD801C9" w14:textId="77777777" w:rsidR="00861318" w:rsidRDefault="00861318">
    <w:pPr>
      <w:spacing w:after="0"/>
      <w:jc w:val="center"/>
      <w:rPr>
        <w:sz w:val="18"/>
        <w:szCs w:val="18"/>
      </w:rPr>
    </w:pPr>
    <w:hyperlink r:id="rId2">
      <w:r>
        <w:rPr>
          <w:i/>
          <w:color w:val="0000FF"/>
          <w:sz w:val="18"/>
          <w:szCs w:val="18"/>
          <w:u w:val="single"/>
        </w:rPr>
        <w:t>https://www.cooperativo.edu.co</w:t>
      </w:r>
    </w:hyperlink>
    <w:r w:rsidR="00000000">
      <w:rPr>
        <w:i/>
        <w:sz w:val="18"/>
        <w:szCs w:val="18"/>
      </w:rPr>
      <w:t xml:space="preserve"> </w:t>
    </w:r>
  </w:p>
  <w:p w14:paraId="65C975C7" w14:textId="77777777" w:rsidR="00861318" w:rsidRDefault="00861318">
    <w:pPr>
      <w:spacing w:after="0"/>
      <w:jc w:val="center"/>
      <w:rPr>
        <w:sz w:val="18"/>
        <w:szCs w:val="18"/>
      </w:rPr>
    </w:pPr>
    <w:hyperlink r:id="rId3">
      <w:r>
        <w:rPr>
          <w:i/>
          <w:color w:val="0000FF"/>
          <w:sz w:val="18"/>
          <w:szCs w:val="18"/>
          <w:u w:val="single"/>
        </w:rPr>
        <w:t>www.coomulsap.com</w:t>
      </w:r>
    </w:hyperlink>
    <w:r w:rsidR="00000000">
      <w:rPr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5C330" w14:textId="77777777" w:rsidR="000759BE" w:rsidRDefault="000759BE">
      <w:pPr>
        <w:spacing w:after="0" w:line="240" w:lineRule="auto"/>
      </w:pPr>
      <w:r>
        <w:separator/>
      </w:r>
    </w:p>
  </w:footnote>
  <w:footnote w:type="continuationSeparator" w:id="0">
    <w:p w14:paraId="189F3D82" w14:textId="77777777" w:rsidR="000759BE" w:rsidRDefault="00075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8928" w14:textId="77777777" w:rsidR="0086131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30"/>
        <w:szCs w:val="30"/>
      </w:rPr>
    </w:pPr>
    <w:r>
      <w:rPr>
        <w:b/>
        <w:color w:val="000000"/>
        <w:sz w:val="30"/>
        <w:szCs w:val="30"/>
      </w:rPr>
      <w:t>COLEGIO COOPERATIVO “SAN ANTONIO DE PRADO”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813F5A" wp14:editId="0C682E60">
          <wp:simplePos x="0" y="0"/>
          <wp:positionH relativeFrom="column">
            <wp:posOffset>-861056</wp:posOffset>
          </wp:positionH>
          <wp:positionV relativeFrom="paragraph">
            <wp:posOffset>-220974</wp:posOffset>
          </wp:positionV>
          <wp:extent cx="704850" cy="70485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554" t="36198" r="61975" b="41851"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8E8D7C" w14:textId="77777777" w:rsidR="0086131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Licencia de funcionamiento No.09478 del 21 de </w:t>
    </w:r>
    <w:proofErr w:type="gramStart"/>
    <w:r>
      <w:rPr>
        <w:color w:val="000000"/>
        <w:sz w:val="16"/>
        <w:szCs w:val="16"/>
      </w:rPr>
      <w:t>Octubre</w:t>
    </w:r>
    <w:proofErr w:type="gramEnd"/>
    <w:r>
      <w:rPr>
        <w:color w:val="000000"/>
        <w:sz w:val="16"/>
        <w:szCs w:val="16"/>
      </w:rPr>
      <w:t xml:space="preserve"> de 2009, emanada de la Secretaría de Educación del Municipio de Medellín.</w:t>
    </w:r>
  </w:p>
  <w:p w14:paraId="66D6B299" w14:textId="77777777" w:rsidR="0086131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i/>
        <w:color w:val="000000"/>
      </w:rPr>
      <w:t>Ser mejores cada día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B4C23"/>
    <w:multiLevelType w:val="multilevel"/>
    <w:tmpl w:val="9C804C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654649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18"/>
    <w:rsid w:val="000759BE"/>
    <w:rsid w:val="00255A1A"/>
    <w:rsid w:val="00763FB9"/>
    <w:rsid w:val="00861318"/>
    <w:rsid w:val="00DC339C"/>
    <w:rsid w:val="00EC7B7A"/>
    <w:rsid w:val="00F5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40CA4"/>
  <w15:docId w15:val="{ECAB58D5-0455-4406-B851-AF42F0BC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240" w:lineRule="auto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kern w:val="32"/>
      <w:position w:val="-1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tulo1Car">
    <w:name w:val="Título 1 C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s-CO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hyperlink" Target="https://www.cooperativo.edu.co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oXxxOsoQAmarw1AADfjqg3T/Zw==">CgMxLjAyDmguNTVrM3RhYzBkaXlwMg5oLnJhNXJmaG9qYTBsMjINaC5rZnQyMmE5czZnODIOaC55dHo5eTdwaGdva2UyDmguNDY0b2hraWZ3MXY4Mg5oLjN4MTlrMXk3bWRkNTgAciExU3hqaWx0Q1ZPb3ZCdXcxVFdzbnlnSUpTT3ptNFRXUGI=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681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CYNDY JOHANA LEZCANO</cp:lastModifiedBy>
  <cp:revision>5</cp:revision>
  <dcterms:created xsi:type="dcterms:W3CDTF">2025-10-07T17:21:00Z</dcterms:created>
  <dcterms:modified xsi:type="dcterms:W3CDTF">2025-11-06T02:48:00Z</dcterms:modified>
</cp:coreProperties>
</file>